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51D" w:rsidRPr="00FF5E08" w:rsidRDefault="001B151D" w:rsidP="001B151D">
      <w:pPr>
        <w:rPr>
          <w:rFonts w:cs="Arial"/>
          <w:b/>
          <w:szCs w:val="24"/>
        </w:rPr>
      </w:pPr>
    </w:p>
    <w:p w:rsidR="00D4746B" w:rsidRPr="00D4746B" w:rsidRDefault="00D4746B" w:rsidP="00D4746B">
      <w:r w:rsidRPr="00D4746B">
        <w:t>Houston Case Study for Parks: Return &amp; Restore</w:t>
      </w:r>
    </w:p>
    <w:p w:rsidR="00D4746B" w:rsidRPr="00D4746B" w:rsidRDefault="00D4746B" w:rsidP="00D4746B"/>
    <w:p w:rsidR="00D4746B" w:rsidRPr="00D4746B" w:rsidRDefault="00D4746B" w:rsidP="00D4746B">
      <w:r w:rsidRPr="00D4746B">
        <w:t xml:space="preserve">Like most park and recreation agencies throughout the United States the Houston Park and Recreation Department has had its share of budget cuts in the last year. These cuts impacted the Department’s Metropolitan Multi-Service Center (MMSC) that houses the city’s adaptive recreation division. </w:t>
      </w:r>
    </w:p>
    <w:p w:rsidR="00D4746B" w:rsidRPr="00D4746B" w:rsidRDefault="00D4746B" w:rsidP="00D4746B"/>
    <w:p w:rsidR="00D4746B" w:rsidRPr="00D4746B" w:rsidRDefault="00D4746B" w:rsidP="00D4746B">
      <w:r w:rsidRPr="00D4746B">
        <w:t xml:space="preserve">The MMSC was acquired in 2006 in a transfer from the Houston Health Department to the Park and Recreation Department. The Center provides an adaptive fitness gym, a full court gym that hosts Paralympic Sports Club Houston, an indoor heated pool with Certified Recreational Specialist who oversees the adaptive aquatics program, and outdoor recreational opportunities that includes a playground without limits, a beep baseball field, and a community garden that is accessible to all. While the Center is an amazing facility for those people in Houston with disabilities, including wounded warriors, Paralympic athletes, the elderly, and children, the budget cuts have made managing the Center on a day-to-day basis more difficult. </w:t>
      </w:r>
    </w:p>
    <w:p w:rsidR="00D4746B" w:rsidRPr="00D4746B" w:rsidRDefault="00D4746B" w:rsidP="00D4746B">
      <w:pPr>
        <w:rPr>
          <w:rFonts w:cs="Arial"/>
          <w:szCs w:val="24"/>
        </w:rPr>
      </w:pPr>
    </w:p>
    <w:p w:rsidR="00D4746B" w:rsidRPr="00D4746B" w:rsidRDefault="00D4746B" w:rsidP="00D4746B">
      <w:pPr>
        <w:rPr>
          <w:rFonts w:cs="Arial"/>
          <w:szCs w:val="24"/>
        </w:rPr>
      </w:pPr>
      <w:r w:rsidRPr="00D4746B">
        <w:rPr>
          <w:rFonts w:cs="Arial"/>
          <w:szCs w:val="24"/>
        </w:rPr>
        <w:t>“</w:t>
      </w:r>
      <w:r w:rsidRPr="00D4746B">
        <w:rPr>
          <w:rFonts w:eastAsia="Times New Roman" w:cs="Arial"/>
          <w:szCs w:val="24"/>
        </w:rPr>
        <w:t xml:space="preserve">It is an on-going battle as we struggle to hire new staff and secure contract staff members. After being hit hard with citywide layoffs in July 2011 we had to form a plan of action,” says </w:t>
      </w:r>
      <w:r w:rsidRPr="00D4746B">
        <w:rPr>
          <w:rFonts w:cs="Arial"/>
          <w:szCs w:val="24"/>
        </w:rPr>
        <w:t xml:space="preserve">Chuck French, Administrative Manager for the Adaptive Recreation Division. That plan included keeping the facility open the same amount of hours and continuing on-going programming and activities, potentially serve more people with less budget and staff, and to meet already established internal goals of providing more programs. </w:t>
      </w:r>
    </w:p>
    <w:p w:rsidR="00D4746B" w:rsidRPr="00D4746B" w:rsidRDefault="00D4746B" w:rsidP="00D4746B">
      <w:pPr>
        <w:rPr>
          <w:rFonts w:cs="Arial"/>
          <w:szCs w:val="24"/>
        </w:rPr>
      </w:pPr>
    </w:p>
    <w:p w:rsidR="00D4746B" w:rsidRPr="00D4746B" w:rsidRDefault="00D4746B" w:rsidP="00D4746B">
      <w:pPr>
        <w:rPr>
          <w:rFonts w:eastAsia="Times New Roman" w:cs="Arial"/>
          <w:szCs w:val="24"/>
        </w:rPr>
      </w:pPr>
      <w:r w:rsidRPr="00D4746B">
        <w:rPr>
          <w:rFonts w:eastAsia="Times New Roman" w:cs="Arial"/>
          <w:szCs w:val="24"/>
        </w:rPr>
        <w:t xml:space="preserve">According to French remaining staff had to take on new responsibilities. “Our only recreation specialist now spends half his day with fitness programming/monitoring and the other half as a lifeguard. Between rotations lifeguards now cover front desk duties. Our administration staff member now covers front desk duties and coordinates the volunteer program. It was very important that we did not interrupt current facility hours and on-going activities.” They also put out a request for volunteer assistance. Many of the current adaptive recreation participants came forward to volunteer their time and energy. </w:t>
      </w:r>
    </w:p>
    <w:p w:rsidR="00D4746B" w:rsidRPr="00D4746B" w:rsidRDefault="00D4746B" w:rsidP="00D4746B">
      <w:pPr>
        <w:rPr>
          <w:rFonts w:eastAsia="Times New Roman" w:cs="Arial"/>
          <w:szCs w:val="24"/>
        </w:rPr>
      </w:pPr>
    </w:p>
    <w:p w:rsidR="00D4746B" w:rsidRPr="00D4746B" w:rsidRDefault="00D4746B" w:rsidP="00D4746B">
      <w:pPr>
        <w:rPr>
          <w:rFonts w:eastAsia="Times New Roman" w:cs="Arial"/>
          <w:szCs w:val="24"/>
        </w:rPr>
      </w:pPr>
      <w:r w:rsidRPr="00D4746B">
        <w:rPr>
          <w:rFonts w:eastAsia="Times New Roman" w:cs="Arial"/>
          <w:szCs w:val="24"/>
        </w:rPr>
        <w:t xml:space="preserve">French also got creative in forming partnerships that ultimately expanded participation in programming. “Instead of traveling to rehab hospitals or other clinics to recruit potential participants, I invited them to us. I reached out to several Houston area support groups/clubs ranging from low vision clubs to spinal cord injury groups. We offered to host their next group meeting. Through word of mouth, general referrals we would typically see 5-10 new participants in a normal week but by hosting these support groups we are now seeing 10-20 new participants each week. </w:t>
      </w:r>
    </w:p>
    <w:p w:rsidR="00D4746B" w:rsidRPr="00D4746B" w:rsidRDefault="00D4746B" w:rsidP="00D4746B">
      <w:pPr>
        <w:rPr>
          <w:rFonts w:eastAsia="Times New Roman" w:cs="Arial"/>
          <w:szCs w:val="24"/>
        </w:rPr>
      </w:pPr>
    </w:p>
    <w:p w:rsidR="00D4746B" w:rsidRPr="00D4746B" w:rsidRDefault="00D4746B" w:rsidP="00D4746B">
      <w:pPr>
        <w:rPr>
          <w:rFonts w:eastAsia="Times New Roman" w:cs="Arial"/>
          <w:b/>
          <w:szCs w:val="24"/>
        </w:rPr>
      </w:pPr>
      <w:r w:rsidRPr="00D4746B">
        <w:rPr>
          <w:rFonts w:eastAsia="Times New Roman" w:cs="Arial"/>
          <w:szCs w:val="24"/>
        </w:rPr>
        <w:tab/>
      </w:r>
      <w:r w:rsidRPr="00D4746B">
        <w:rPr>
          <w:rFonts w:eastAsia="Times New Roman" w:cs="Arial"/>
          <w:b/>
          <w:szCs w:val="24"/>
        </w:rPr>
        <w:t>Lessons learned:</w:t>
      </w:r>
    </w:p>
    <w:p w:rsidR="00D4746B" w:rsidRPr="00D4746B" w:rsidRDefault="00D4746B" w:rsidP="00D4746B">
      <w:pPr>
        <w:numPr>
          <w:ilvl w:val="0"/>
          <w:numId w:val="33"/>
        </w:numPr>
        <w:contextualSpacing/>
        <w:rPr>
          <w:rFonts w:eastAsia="Times New Roman" w:cs="Arial"/>
          <w:szCs w:val="24"/>
        </w:rPr>
      </w:pPr>
      <w:r w:rsidRPr="00D4746B">
        <w:rPr>
          <w:rFonts w:eastAsia="Times New Roman" w:cs="Arial"/>
          <w:szCs w:val="24"/>
        </w:rPr>
        <w:t>Be creative with staffing when budgets are limited</w:t>
      </w:r>
    </w:p>
    <w:p w:rsidR="00D4746B" w:rsidRPr="00D4746B" w:rsidRDefault="00D4746B" w:rsidP="00D4746B">
      <w:pPr>
        <w:numPr>
          <w:ilvl w:val="0"/>
          <w:numId w:val="33"/>
        </w:numPr>
        <w:contextualSpacing/>
        <w:rPr>
          <w:rFonts w:eastAsia="Times New Roman" w:cs="Arial"/>
          <w:szCs w:val="24"/>
        </w:rPr>
      </w:pPr>
      <w:r w:rsidRPr="00D4746B">
        <w:rPr>
          <w:rFonts w:eastAsia="Times New Roman" w:cs="Arial"/>
          <w:szCs w:val="24"/>
        </w:rPr>
        <w:t>Ask your clients to volunteer</w:t>
      </w:r>
    </w:p>
    <w:p w:rsidR="00D4746B" w:rsidRPr="00D4746B" w:rsidRDefault="00D4746B" w:rsidP="00D4746B">
      <w:pPr>
        <w:numPr>
          <w:ilvl w:val="0"/>
          <w:numId w:val="33"/>
        </w:numPr>
        <w:contextualSpacing/>
        <w:rPr>
          <w:rFonts w:eastAsia="Times New Roman" w:cs="Arial"/>
          <w:szCs w:val="24"/>
        </w:rPr>
      </w:pPr>
      <w:r w:rsidRPr="00D4746B">
        <w:rPr>
          <w:rFonts w:eastAsia="Times New Roman" w:cs="Arial"/>
          <w:szCs w:val="24"/>
        </w:rPr>
        <w:t>Develop partnerships including hosting meetings at your park and recreation agency facilities</w:t>
      </w:r>
    </w:p>
    <w:p w:rsidR="00D77205" w:rsidRPr="00B51F37" w:rsidRDefault="00D77205" w:rsidP="0040227D">
      <w:pPr>
        <w:rPr>
          <w:rFonts w:eastAsia="Calibri" w:cs="Arial"/>
          <w:szCs w:val="24"/>
        </w:rPr>
      </w:pPr>
      <w:bookmarkStart w:id="0" w:name="_GoBack"/>
      <w:bookmarkEnd w:id="0"/>
    </w:p>
    <w:sectPr w:rsidR="00D77205" w:rsidRPr="00B51F37" w:rsidSect="00A85FEF">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4C3" w:rsidRDefault="009454C3" w:rsidP="00941F1C">
      <w:r>
        <w:separator/>
      </w:r>
    </w:p>
  </w:endnote>
  <w:endnote w:type="continuationSeparator" w:id="0">
    <w:p w:rsidR="009454C3" w:rsidRDefault="009454C3" w:rsidP="0094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RotisSansSerif">
    <w:altName w:val="RotisSansSerif"/>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4C3" w:rsidRDefault="009454C3">
    <w:pPr>
      <w:pStyle w:val="Footer"/>
      <w:jc w:val="center"/>
    </w:pPr>
  </w:p>
  <w:p w:rsidR="009454C3" w:rsidRDefault="00945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4C3" w:rsidRDefault="009454C3" w:rsidP="00941F1C">
      <w:r>
        <w:separator/>
      </w:r>
    </w:p>
  </w:footnote>
  <w:footnote w:type="continuationSeparator" w:id="0">
    <w:p w:rsidR="009454C3" w:rsidRDefault="009454C3" w:rsidP="00941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4C3" w:rsidRDefault="009454C3">
    <w:pPr>
      <w:pStyle w:val="Header"/>
    </w:pPr>
    <w:r>
      <w:rPr>
        <w:noProof/>
      </w:rPr>
      <w:drawing>
        <wp:anchor distT="0" distB="0" distL="114300" distR="114300" simplePos="0" relativeHeight="251658240" behindDoc="0" locked="0" layoutInCell="1" allowOverlap="1">
          <wp:simplePos x="0" y="0"/>
          <wp:positionH relativeFrom="column">
            <wp:posOffset>1466850</wp:posOffset>
          </wp:positionH>
          <wp:positionV relativeFrom="paragraph">
            <wp:posOffset>-285750</wp:posOffset>
          </wp:positionV>
          <wp:extent cx="3314700" cy="542925"/>
          <wp:effectExtent l="19050" t="0" r="0" b="0"/>
          <wp:wrapNone/>
          <wp:docPr id="3" name="Picture 3" descr="NRPA 2C 364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RPA 2C 364 661"/>
                  <pic:cNvPicPr>
                    <a:picLocks noChangeAspect="1" noChangeArrowheads="1"/>
                  </pic:cNvPicPr>
                </pic:nvPicPr>
                <pic:blipFill>
                  <a:blip r:embed="rId1"/>
                  <a:srcRect/>
                  <a:stretch>
                    <a:fillRect/>
                  </a:stretch>
                </pic:blipFill>
                <pic:spPr bwMode="auto">
                  <a:xfrm>
                    <a:off x="0" y="0"/>
                    <a:ext cx="3314700" cy="542925"/>
                  </a:xfrm>
                  <a:prstGeom prst="rect">
                    <a:avLst/>
                  </a:prstGeom>
                  <a:noFill/>
                  <a:ln w="9525">
                    <a:noFill/>
                    <a:miter lim="800000"/>
                    <a:headEnd/>
                    <a:tailEnd/>
                  </a:ln>
                </pic:spPr>
              </pic:pic>
            </a:graphicData>
          </a:graphic>
        </wp:anchor>
      </w:drawing>
    </w:r>
    <w:r w:rsidR="00D4746B">
      <w:rPr>
        <w:noProof/>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ragraph">
                <wp:posOffset>342900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27pt" to="480.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46o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1AF4F95"/>
    <w:multiLevelType w:val="hybridMultilevel"/>
    <w:tmpl w:val="053AE11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233146"/>
    <w:multiLevelType w:val="hybridMultilevel"/>
    <w:tmpl w:val="106EB2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F43E39"/>
    <w:multiLevelType w:val="hybridMultilevel"/>
    <w:tmpl w:val="A40E1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C2E75"/>
    <w:multiLevelType w:val="multilevel"/>
    <w:tmpl w:val="D7A8CBA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D5558F"/>
    <w:multiLevelType w:val="hybridMultilevel"/>
    <w:tmpl w:val="01080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B781C"/>
    <w:multiLevelType w:val="hybridMultilevel"/>
    <w:tmpl w:val="DE9A6B36"/>
    <w:lvl w:ilvl="0" w:tplc="FFB46024">
      <w:numFmt w:val="bullet"/>
      <w:lvlText w:val=""/>
      <w:lvlJc w:val="left"/>
      <w:pPr>
        <w:ind w:left="1080" w:hanging="360"/>
      </w:pPr>
      <w:rPr>
        <w:rFonts w:ascii="Wingdings" w:eastAsiaTheme="minorHAnsi" w:hAnsi="Wingdings" w:cs="Arial"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0D4119"/>
    <w:multiLevelType w:val="hybridMultilevel"/>
    <w:tmpl w:val="72BCF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584EAD"/>
    <w:multiLevelType w:val="hybridMultilevel"/>
    <w:tmpl w:val="EC78580E"/>
    <w:lvl w:ilvl="0" w:tplc="14A206BA">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C524758"/>
    <w:multiLevelType w:val="hybridMultilevel"/>
    <w:tmpl w:val="78548E8A"/>
    <w:lvl w:ilvl="0" w:tplc="14A206B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06E79C7"/>
    <w:multiLevelType w:val="hybridMultilevel"/>
    <w:tmpl w:val="FCE0EB44"/>
    <w:lvl w:ilvl="0" w:tplc="43266416">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BD3C84"/>
    <w:multiLevelType w:val="hybridMultilevel"/>
    <w:tmpl w:val="BC8003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78F0E6A"/>
    <w:multiLevelType w:val="hybridMultilevel"/>
    <w:tmpl w:val="EE4EC7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79C6E12"/>
    <w:multiLevelType w:val="hybridMultilevel"/>
    <w:tmpl w:val="F09E6A88"/>
    <w:lvl w:ilvl="0" w:tplc="07CA27B0">
      <w:start w:val="1"/>
      <w:numFmt w:val="lowerLetter"/>
      <w:lvlText w:val="%1."/>
      <w:lvlJc w:val="left"/>
      <w:pPr>
        <w:ind w:left="1440" w:hanging="360"/>
      </w:pPr>
      <w:rPr>
        <w:rFonts w:hint="default"/>
      </w:rPr>
    </w:lvl>
    <w:lvl w:ilvl="1" w:tplc="484C02BA">
      <w:start w:val="1"/>
      <w:numFmt w:val="lowerLetter"/>
      <w:lvlText w:val="%2."/>
      <w:lvlJc w:val="left"/>
      <w:pPr>
        <w:ind w:left="2160" w:hanging="360"/>
      </w:pPr>
      <w:rPr>
        <w:rFonts w:ascii="Arial" w:eastAsiaTheme="minorHAnsi" w:hAnsi="Arial"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B2A593B"/>
    <w:multiLevelType w:val="hybridMultilevel"/>
    <w:tmpl w:val="EF289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D62757B"/>
    <w:multiLevelType w:val="multilevel"/>
    <w:tmpl w:val="60E25D4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6D7000"/>
    <w:multiLevelType w:val="hybridMultilevel"/>
    <w:tmpl w:val="DEE46DAA"/>
    <w:lvl w:ilvl="0" w:tplc="9F2E1DB6">
      <w:start w:val="1"/>
      <w:numFmt w:val="lowerLetter"/>
      <w:lvlText w:val="%1."/>
      <w:lvlJc w:val="left"/>
      <w:pPr>
        <w:ind w:left="14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185974"/>
    <w:multiLevelType w:val="hybridMultilevel"/>
    <w:tmpl w:val="DB06144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ADF5667"/>
    <w:multiLevelType w:val="hybridMultilevel"/>
    <w:tmpl w:val="29F04C38"/>
    <w:lvl w:ilvl="0" w:tplc="7BEA3FF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61791E84"/>
    <w:multiLevelType w:val="hybridMultilevel"/>
    <w:tmpl w:val="76DE9022"/>
    <w:lvl w:ilvl="0" w:tplc="14A206B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2C85B48"/>
    <w:multiLevelType w:val="hybridMultilevel"/>
    <w:tmpl w:val="5FCC8B8A"/>
    <w:lvl w:ilvl="0" w:tplc="4148B3AC">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C50E4EC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563872"/>
    <w:multiLevelType w:val="hybridMultilevel"/>
    <w:tmpl w:val="0C521E2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3AD2822"/>
    <w:multiLevelType w:val="hybridMultilevel"/>
    <w:tmpl w:val="1C7406F8"/>
    <w:lvl w:ilvl="0" w:tplc="4B4AA5A4">
      <w:numFmt w:val="bullet"/>
      <w:lvlText w:val=""/>
      <w:lvlJc w:val="left"/>
      <w:pPr>
        <w:ind w:left="1080" w:hanging="360"/>
      </w:pPr>
      <w:rPr>
        <w:rFonts w:ascii="Wingdings" w:eastAsiaTheme="minorHAns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6B87168"/>
    <w:multiLevelType w:val="hybridMultilevel"/>
    <w:tmpl w:val="317CF0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86D7C5F"/>
    <w:multiLevelType w:val="hybridMultilevel"/>
    <w:tmpl w:val="5DC0EC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86F2813"/>
    <w:multiLevelType w:val="hybridMultilevel"/>
    <w:tmpl w:val="248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C50803"/>
    <w:multiLevelType w:val="hybridMultilevel"/>
    <w:tmpl w:val="CFF44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FB7F3E"/>
    <w:multiLevelType w:val="hybridMultilevel"/>
    <w:tmpl w:val="0EFA0C22"/>
    <w:lvl w:ilvl="0" w:tplc="14A206BA">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2550557"/>
    <w:multiLevelType w:val="hybridMultilevel"/>
    <w:tmpl w:val="822688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946676"/>
    <w:multiLevelType w:val="hybridMultilevel"/>
    <w:tmpl w:val="59045E6A"/>
    <w:lvl w:ilvl="0" w:tplc="5F407948">
      <w:start w:val="4"/>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76FF710C"/>
    <w:multiLevelType w:val="hybridMultilevel"/>
    <w:tmpl w:val="145EC64A"/>
    <w:lvl w:ilvl="0" w:tplc="2F6CA002">
      <w:numFmt w:val="bullet"/>
      <w:lvlText w:val=""/>
      <w:lvlJc w:val="left"/>
      <w:pPr>
        <w:ind w:left="1800" w:hanging="360"/>
      </w:pPr>
      <w:rPr>
        <w:rFonts w:ascii="Wingdings" w:eastAsia="Times New Roman"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A637BA8"/>
    <w:multiLevelType w:val="hybridMultilevel"/>
    <w:tmpl w:val="6458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3"/>
  </w:num>
  <w:num w:numId="7">
    <w:abstractNumId w:val="18"/>
  </w:num>
  <w:num w:numId="8">
    <w:abstractNumId w:val="8"/>
  </w:num>
  <w:num w:numId="9">
    <w:abstractNumId w:val="21"/>
  </w:num>
  <w:num w:numId="10">
    <w:abstractNumId w:val="1"/>
  </w:num>
  <w:num w:numId="11">
    <w:abstractNumId w:val="7"/>
  </w:num>
  <w:num w:numId="12">
    <w:abstractNumId w:val="26"/>
  </w:num>
  <w:num w:numId="13">
    <w:abstractNumId w:val="24"/>
  </w:num>
  <w:num w:numId="14">
    <w:abstractNumId w:val="3"/>
  </w:num>
  <w:num w:numId="15">
    <w:abstractNumId w:val="14"/>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0"/>
  </w:num>
  <w:num w:numId="20">
    <w:abstractNumId w:val="0"/>
  </w:num>
  <w:num w:numId="21">
    <w:abstractNumId w:val="4"/>
  </w:num>
  <w:num w:numId="22">
    <w:abstractNumId w:val="13"/>
  </w:num>
  <w:num w:numId="23">
    <w:abstractNumId w:val="2"/>
  </w:num>
  <w:num w:numId="24">
    <w:abstractNumId w:val="30"/>
  </w:num>
  <w:num w:numId="25">
    <w:abstractNumId w:val="6"/>
  </w:num>
  <w:num w:numId="26">
    <w:abstractNumId w:val="19"/>
  </w:num>
  <w:num w:numId="27">
    <w:abstractNumId w:val="12"/>
  </w:num>
  <w:num w:numId="28">
    <w:abstractNumId w:val="15"/>
  </w:num>
  <w:num w:numId="29">
    <w:abstractNumId w:val="28"/>
  </w:num>
  <w:num w:numId="30">
    <w:abstractNumId w:val="17"/>
  </w:num>
  <w:num w:numId="31">
    <w:abstractNumId w:val="5"/>
  </w:num>
  <w:num w:numId="32">
    <w:abstractNumId w:val="27"/>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EC8"/>
    <w:rsid w:val="00005B40"/>
    <w:rsid w:val="00006006"/>
    <w:rsid w:val="0001388D"/>
    <w:rsid w:val="000151C9"/>
    <w:rsid w:val="000176FB"/>
    <w:rsid w:val="0003122B"/>
    <w:rsid w:val="000345C8"/>
    <w:rsid w:val="00044190"/>
    <w:rsid w:val="000458B2"/>
    <w:rsid w:val="000525AD"/>
    <w:rsid w:val="000534FA"/>
    <w:rsid w:val="000551BE"/>
    <w:rsid w:val="00057745"/>
    <w:rsid w:val="00065499"/>
    <w:rsid w:val="0007090F"/>
    <w:rsid w:val="00076789"/>
    <w:rsid w:val="00084125"/>
    <w:rsid w:val="00094EF1"/>
    <w:rsid w:val="0009745E"/>
    <w:rsid w:val="000A1C43"/>
    <w:rsid w:val="000A29E6"/>
    <w:rsid w:val="000A7BCF"/>
    <w:rsid w:val="000B2D07"/>
    <w:rsid w:val="000E246E"/>
    <w:rsid w:val="000E43AE"/>
    <w:rsid w:val="000E7C7D"/>
    <w:rsid w:val="000F5728"/>
    <w:rsid w:val="0011059D"/>
    <w:rsid w:val="001126D8"/>
    <w:rsid w:val="00117D4B"/>
    <w:rsid w:val="001207F0"/>
    <w:rsid w:val="001209BB"/>
    <w:rsid w:val="00124453"/>
    <w:rsid w:val="0014425D"/>
    <w:rsid w:val="00170024"/>
    <w:rsid w:val="00172543"/>
    <w:rsid w:val="001766E0"/>
    <w:rsid w:val="00176C8E"/>
    <w:rsid w:val="00180E7F"/>
    <w:rsid w:val="001852DE"/>
    <w:rsid w:val="00190E13"/>
    <w:rsid w:val="00195B40"/>
    <w:rsid w:val="001A263C"/>
    <w:rsid w:val="001A65B0"/>
    <w:rsid w:val="001B0259"/>
    <w:rsid w:val="001B151D"/>
    <w:rsid w:val="001C092E"/>
    <w:rsid w:val="001C4D22"/>
    <w:rsid w:val="001D3695"/>
    <w:rsid w:val="001E7925"/>
    <w:rsid w:val="002043D5"/>
    <w:rsid w:val="00205674"/>
    <w:rsid w:val="00214409"/>
    <w:rsid w:val="00246923"/>
    <w:rsid w:val="00250066"/>
    <w:rsid w:val="00271E4D"/>
    <w:rsid w:val="002805AE"/>
    <w:rsid w:val="00280729"/>
    <w:rsid w:val="00293A62"/>
    <w:rsid w:val="00294B2D"/>
    <w:rsid w:val="002A2286"/>
    <w:rsid w:val="002B0F3A"/>
    <w:rsid w:val="002D1B13"/>
    <w:rsid w:val="002D415D"/>
    <w:rsid w:val="002D5E2E"/>
    <w:rsid w:val="002D5FEE"/>
    <w:rsid w:val="002D616F"/>
    <w:rsid w:val="002E3840"/>
    <w:rsid w:val="002E4279"/>
    <w:rsid w:val="002F0A73"/>
    <w:rsid w:val="0030188A"/>
    <w:rsid w:val="00302983"/>
    <w:rsid w:val="00304349"/>
    <w:rsid w:val="003120E5"/>
    <w:rsid w:val="00314A24"/>
    <w:rsid w:val="00321C99"/>
    <w:rsid w:val="003374CE"/>
    <w:rsid w:val="00345D8F"/>
    <w:rsid w:val="00351408"/>
    <w:rsid w:val="00370238"/>
    <w:rsid w:val="00375D98"/>
    <w:rsid w:val="003832C5"/>
    <w:rsid w:val="00386895"/>
    <w:rsid w:val="003907CA"/>
    <w:rsid w:val="0039359E"/>
    <w:rsid w:val="0039591F"/>
    <w:rsid w:val="003B1B3C"/>
    <w:rsid w:val="003B518C"/>
    <w:rsid w:val="003C49BE"/>
    <w:rsid w:val="003D4B7F"/>
    <w:rsid w:val="003E1F1A"/>
    <w:rsid w:val="003E39CC"/>
    <w:rsid w:val="003F3DF8"/>
    <w:rsid w:val="0040227D"/>
    <w:rsid w:val="00402D42"/>
    <w:rsid w:val="004067BB"/>
    <w:rsid w:val="00407A2C"/>
    <w:rsid w:val="00431A56"/>
    <w:rsid w:val="0043237D"/>
    <w:rsid w:val="00433A7E"/>
    <w:rsid w:val="00437D3D"/>
    <w:rsid w:val="0044224D"/>
    <w:rsid w:val="00450B85"/>
    <w:rsid w:val="00474D07"/>
    <w:rsid w:val="004754C1"/>
    <w:rsid w:val="004769F4"/>
    <w:rsid w:val="00481437"/>
    <w:rsid w:val="0048288D"/>
    <w:rsid w:val="00483989"/>
    <w:rsid w:val="00490420"/>
    <w:rsid w:val="00494819"/>
    <w:rsid w:val="004A08EA"/>
    <w:rsid w:val="004A6B9E"/>
    <w:rsid w:val="004B08B3"/>
    <w:rsid w:val="004B1661"/>
    <w:rsid w:val="004B22E6"/>
    <w:rsid w:val="004C023C"/>
    <w:rsid w:val="004C2384"/>
    <w:rsid w:val="004C3C99"/>
    <w:rsid w:val="004E09DD"/>
    <w:rsid w:val="004E4BD9"/>
    <w:rsid w:val="004E6F3C"/>
    <w:rsid w:val="005008E1"/>
    <w:rsid w:val="005010B6"/>
    <w:rsid w:val="00507959"/>
    <w:rsid w:val="00517709"/>
    <w:rsid w:val="00532548"/>
    <w:rsid w:val="0053478F"/>
    <w:rsid w:val="005468D8"/>
    <w:rsid w:val="00561CB3"/>
    <w:rsid w:val="00566E95"/>
    <w:rsid w:val="0057007B"/>
    <w:rsid w:val="0057550B"/>
    <w:rsid w:val="00575792"/>
    <w:rsid w:val="00575A2D"/>
    <w:rsid w:val="00577856"/>
    <w:rsid w:val="00582F6F"/>
    <w:rsid w:val="00584F30"/>
    <w:rsid w:val="00587274"/>
    <w:rsid w:val="0059393B"/>
    <w:rsid w:val="005B28F1"/>
    <w:rsid w:val="005C3F33"/>
    <w:rsid w:val="005D0790"/>
    <w:rsid w:val="005D1914"/>
    <w:rsid w:val="005D4C39"/>
    <w:rsid w:val="005D5D37"/>
    <w:rsid w:val="005D780C"/>
    <w:rsid w:val="005E4EB3"/>
    <w:rsid w:val="005E7EAF"/>
    <w:rsid w:val="005F5D60"/>
    <w:rsid w:val="0060394A"/>
    <w:rsid w:val="0060775F"/>
    <w:rsid w:val="006139E4"/>
    <w:rsid w:val="00623371"/>
    <w:rsid w:val="00630726"/>
    <w:rsid w:val="0063323C"/>
    <w:rsid w:val="0063788A"/>
    <w:rsid w:val="00644A67"/>
    <w:rsid w:val="00653DF2"/>
    <w:rsid w:val="00663B59"/>
    <w:rsid w:val="00665C24"/>
    <w:rsid w:val="006741A7"/>
    <w:rsid w:val="006777A7"/>
    <w:rsid w:val="006815CF"/>
    <w:rsid w:val="006818A6"/>
    <w:rsid w:val="006839E5"/>
    <w:rsid w:val="00693EE2"/>
    <w:rsid w:val="006A323D"/>
    <w:rsid w:val="006A32A5"/>
    <w:rsid w:val="006D05EA"/>
    <w:rsid w:val="006D3FB2"/>
    <w:rsid w:val="006E118A"/>
    <w:rsid w:val="006E1DC1"/>
    <w:rsid w:val="006F1F2D"/>
    <w:rsid w:val="00704709"/>
    <w:rsid w:val="00715FAA"/>
    <w:rsid w:val="00717308"/>
    <w:rsid w:val="007201DB"/>
    <w:rsid w:val="00733019"/>
    <w:rsid w:val="00734574"/>
    <w:rsid w:val="00746A37"/>
    <w:rsid w:val="00747251"/>
    <w:rsid w:val="00751831"/>
    <w:rsid w:val="0075219B"/>
    <w:rsid w:val="007568C0"/>
    <w:rsid w:val="0077012E"/>
    <w:rsid w:val="007742B2"/>
    <w:rsid w:val="00775BCE"/>
    <w:rsid w:val="00791442"/>
    <w:rsid w:val="00791725"/>
    <w:rsid w:val="007A273E"/>
    <w:rsid w:val="007B0F29"/>
    <w:rsid w:val="007B195D"/>
    <w:rsid w:val="007B3679"/>
    <w:rsid w:val="007C0C87"/>
    <w:rsid w:val="007C3711"/>
    <w:rsid w:val="007C5A9B"/>
    <w:rsid w:val="007C72F9"/>
    <w:rsid w:val="007D42EB"/>
    <w:rsid w:val="007E192C"/>
    <w:rsid w:val="007F3E3E"/>
    <w:rsid w:val="00804989"/>
    <w:rsid w:val="00810ED0"/>
    <w:rsid w:val="00812721"/>
    <w:rsid w:val="008132D6"/>
    <w:rsid w:val="00820AA4"/>
    <w:rsid w:val="00823EC3"/>
    <w:rsid w:val="008302A7"/>
    <w:rsid w:val="00833CE2"/>
    <w:rsid w:val="00850B85"/>
    <w:rsid w:val="0085288F"/>
    <w:rsid w:val="008618F6"/>
    <w:rsid w:val="00862AD6"/>
    <w:rsid w:val="00891331"/>
    <w:rsid w:val="008A1AE8"/>
    <w:rsid w:val="008A4B7E"/>
    <w:rsid w:val="008B00EE"/>
    <w:rsid w:val="008B2687"/>
    <w:rsid w:val="008B3917"/>
    <w:rsid w:val="008C11C6"/>
    <w:rsid w:val="008D2174"/>
    <w:rsid w:val="008D27DB"/>
    <w:rsid w:val="008D738B"/>
    <w:rsid w:val="008E52AD"/>
    <w:rsid w:val="008E6920"/>
    <w:rsid w:val="008F0B3E"/>
    <w:rsid w:val="008F1ADA"/>
    <w:rsid w:val="008F256F"/>
    <w:rsid w:val="00900C78"/>
    <w:rsid w:val="009074E8"/>
    <w:rsid w:val="00932B51"/>
    <w:rsid w:val="00940BB9"/>
    <w:rsid w:val="00941F1C"/>
    <w:rsid w:val="009425DF"/>
    <w:rsid w:val="009454C3"/>
    <w:rsid w:val="00945632"/>
    <w:rsid w:val="009554A7"/>
    <w:rsid w:val="009601ED"/>
    <w:rsid w:val="009706BE"/>
    <w:rsid w:val="00975685"/>
    <w:rsid w:val="00981677"/>
    <w:rsid w:val="00991E05"/>
    <w:rsid w:val="009A1C29"/>
    <w:rsid w:val="009A2406"/>
    <w:rsid w:val="009A3BFA"/>
    <w:rsid w:val="009B0089"/>
    <w:rsid w:val="009B12E5"/>
    <w:rsid w:val="009B1460"/>
    <w:rsid w:val="009C0780"/>
    <w:rsid w:val="009D25FE"/>
    <w:rsid w:val="009F6087"/>
    <w:rsid w:val="009F7BD2"/>
    <w:rsid w:val="00A0597D"/>
    <w:rsid w:val="00A44D63"/>
    <w:rsid w:val="00A46579"/>
    <w:rsid w:val="00A524AF"/>
    <w:rsid w:val="00A559EA"/>
    <w:rsid w:val="00A70216"/>
    <w:rsid w:val="00A710A4"/>
    <w:rsid w:val="00A751AD"/>
    <w:rsid w:val="00A75EB8"/>
    <w:rsid w:val="00A82478"/>
    <w:rsid w:val="00A844F9"/>
    <w:rsid w:val="00A85E42"/>
    <w:rsid w:val="00A85FEF"/>
    <w:rsid w:val="00A90501"/>
    <w:rsid w:val="00A93E9B"/>
    <w:rsid w:val="00A951C8"/>
    <w:rsid w:val="00A96DB1"/>
    <w:rsid w:val="00AB193B"/>
    <w:rsid w:val="00AC0BCA"/>
    <w:rsid w:val="00AD5A89"/>
    <w:rsid w:val="00AD6124"/>
    <w:rsid w:val="00AD6560"/>
    <w:rsid w:val="00AF1731"/>
    <w:rsid w:val="00AF6EBD"/>
    <w:rsid w:val="00AF702C"/>
    <w:rsid w:val="00B10B6D"/>
    <w:rsid w:val="00B12EAE"/>
    <w:rsid w:val="00B14770"/>
    <w:rsid w:val="00B2175A"/>
    <w:rsid w:val="00B25DEA"/>
    <w:rsid w:val="00B25F61"/>
    <w:rsid w:val="00B26483"/>
    <w:rsid w:val="00B4514F"/>
    <w:rsid w:val="00B50257"/>
    <w:rsid w:val="00B51F37"/>
    <w:rsid w:val="00B55F76"/>
    <w:rsid w:val="00B60632"/>
    <w:rsid w:val="00B77F25"/>
    <w:rsid w:val="00B84865"/>
    <w:rsid w:val="00B901CB"/>
    <w:rsid w:val="00B9203E"/>
    <w:rsid w:val="00B94C0B"/>
    <w:rsid w:val="00BA41F2"/>
    <w:rsid w:val="00BB71AA"/>
    <w:rsid w:val="00BC157B"/>
    <w:rsid w:val="00BC234F"/>
    <w:rsid w:val="00BC2BC9"/>
    <w:rsid w:val="00BD1525"/>
    <w:rsid w:val="00BD5937"/>
    <w:rsid w:val="00BF6C66"/>
    <w:rsid w:val="00BF75FF"/>
    <w:rsid w:val="00C01F4F"/>
    <w:rsid w:val="00C05469"/>
    <w:rsid w:val="00C123E2"/>
    <w:rsid w:val="00C135E2"/>
    <w:rsid w:val="00C1410C"/>
    <w:rsid w:val="00C17B7C"/>
    <w:rsid w:val="00C2458D"/>
    <w:rsid w:val="00C37109"/>
    <w:rsid w:val="00C413C8"/>
    <w:rsid w:val="00C65A17"/>
    <w:rsid w:val="00C6773B"/>
    <w:rsid w:val="00C713A2"/>
    <w:rsid w:val="00C731A6"/>
    <w:rsid w:val="00C817A1"/>
    <w:rsid w:val="00C84A3B"/>
    <w:rsid w:val="00C96CF0"/>
    <w:rsid w:val="00CA2216"/>
    <w:rsid w:val="00CA404B"/>
    <w:rsid w:val="00CC27E3"/>
    <w:rsid w:val="00CC3487"/>
    <w:rsid w:val="00CD762F"/>
    <w:rsid w:val="00CE2FC3"/>
    <w:rsid w:val="00CE744C"/>
    <w:rsid w:val="00CF4C67"/>
    <w:rsid w:val="00CF6B52"/>
    <w:rsid w:val="00CF7BDD"/>
    <w:rsid w:val="00D00CAF"/>
    <w:rsid w:val="00D03F83"/>
    <w:rsid w:val="00D13374"/>
    <w:rsid w:val="00D37BFC"/>
    <w:rsid w:val="00D41FBA"/>
    <w:rsid w:val="00D440F3"/>
    <w:rsid w:val="00D44D63"/>
    <w:rsid w:val="00D45E06"/>
    <w:rsid w:val="00D4746B"/>
    <w:rsid w:val="00D60C52"/>
    <w:rsid w:val="00D615D7"/>
    <w:rsid w:val="00D67427"/>
    <w:rsid w:val="00D67637"/>
    <w:rsid w:val="00D77205"/>
    <w:rsid w:val="00D81BC9"/>
    <w:rsid w:val="00D82B7F"/>
    <w:rsid w:val="00D835A8"/>
    <w:rsid w:val="00D85A3D"/>
    <w:rsid w:val="00D92E47"/>
    <w:rsid w:val="00D93968"/>
    <w:rsid w:val="00DA2F93"/>
    <w:rsid w:val="00DB56CA"/>
    <w:rsid w:val="00DB6DC8"/>
    <w:rsid w:val="00DB6E3D"/>
    <w:rsid w:val="00DD4367"/>
    <w:rsid w:val="00DD6D3A"/>
    <w:rsid w:val="00DE1013"/>
    <w:rsid w:val="00DE1BA6"/>
    <w:rsid w:val="00DF2854"/>
    <w:rsid w:val="00DF29DC"/>
    <w:rsid w:val="00DF4F82"/>
    <w:rsid w:val="00DF6EC8"/>
    <w:rsid w:val="00E01EA7"/>
    <w:rsid w:val="00E05038"/>
    <w:rsid w:val="00E220F9"/>
    <w:rsid w:val="00E22EDF"/>
    <w:rsid w:val="00E23A59"/>
    <w:rsid w:val="00E25AA8"/>
    <w:rsid w:val="00E304FE"/>
    <w:rsid w:val="00E35EDC"/>
    <w:rsid w:val="00E42701"/>
    <w:rsid w:val="00E432E8"/>
    <w:rsid w:val="00E43980"/>
    <w:rsid w:val="00E479A9"/>
    <w:rsid w:val="00E62898"/>
    <w:rsid w:val="00E6479A"/>
    <w:rsid w:val="00E64833"/>
    <w:rsid w:val="00E656FF"/>
    <w:rsid w:val="00E65EF8"/>
    <w:rsid w:val="00E7057E"/>
    <w:rsid w:val="00E7099A"/>
    <w:rsid w:val="00E74FED"/>
    <w:rsid w:val="00E779EB"/>
    <w:rsid w:val="00E901BA"/>
    <w:rsid w:val="00E903FD"/>
    <w:rsid w:val="00E96F2B"/>
    <w:rsid w:val="00E97CA0"/>
    <w:rsid w:val="00EA08E5"/>
    <w:rsid w:val="00EA2AFE"/>
    <w:rsid w:val="00EB61DB"/>
    <w:rsid w:val="00EC0E67"/>
    <w:rsid w:val="00EC40AE"/>
    <w:rsid w:val="00EC53BA"/>
    <w:rsid w:val="00EC5A78"/>
    <w:rsid w:val="00ED157B"/>
    <w:rsid w:val="00EE7241"/>
    <w:rsid w:val="00EF75EE"/>
    <w:rsid w:val="00F00500"/>
    <w:rsid w:val="00F032A8"/>
    <w:rsid w:val="00F04281"/>
    <w:rsid w:val="00F13512"/>
    <w:rsid w:val="00F2253D"/>
    <w:rsid w:val="00F22CE8"/>
    <w:rsid w:val="00F22F6B"/>
    <w:rsid w:val="00F302B1"/>
    <w:rsid w:val="00F350AA"/>
    <w:rsid w:val="00F3551E"/>
    <w:rsid w:val="00F4368F"/>
    <w:rsid w:val="00F6322A"/>
    <w:rsid w:val="00F713CB"/>
    <w:rsid w:val="00F73FD1"/>
    <w:rsid w:val="00F77C3B"/>
    <w:rsid w:val="00F81768"/>
    <w:rsid w:val="00F93ABF"/>
    <w:rsid w:val="00F94610"/>
    <w:rsid w:val="00F95EEE"/>
    <w:rsid w:val="00F97C61"/>
    <w:rsid w:val="00FB22B0"/>
    <w:rsid w:val="00FB565B"/>
    <w:rsid w:val="00FD4E7C"/>
    <w:rsid w:val="00FE5BE4"/>
    <w:rsid w:val="00FE7B34"/>
    <w:rsid w:val="00FF564E"/>
    <w:rsid w:val="00FF6A18"/>
    <w:rsid w:val="00FF6A8C"/>
    <w:rsid w:val="00FF7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2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EC8"/>
    <w:rPr>
      <w:rFonts w:ascii="Tahoma" w:hAnsi="Tahoma" w:cs="Tahoma"/>
      <w:sz w:val="16"/>
      <w:szCs w:val="16"/>
    </w:rPr>
  </w:style>
  <w:style w:type="character" w:customStyle="1" w:styleId="BalloonTextChar">
    <w:name w:val="Balloon Text Char"/>
    <w:basedOn w:val="DefaultParagraphFont"/>
    <w:link w:val="BalloonText"/>
    <w:uiPriority w:val="99"/>
    <w:semiHidden/>
    <w:rsid w:val="00DF6EC8"/>
    <w:rPr>
      <w:rFonts w:ascii="Tahoma" w:hAnsi="Tahoma" w:cs="Tahoma"/>
      <w:sz w:val="16"/>
      <w:szCs w:val="16"/>
    </w:rPr>
  </w:style>
  <w:style w:type="paragraph" w:styleId="ListParagraph">
    <w:name w:val="List Paragraph"/>
    <w:basedOn w:val="Normal"/>
    <w:uiPriority w:val="34"/>
    <w:qFormat/>
    <w:rsid w:val="007C0C87"/>
    <w:pPr>
      <w:ind w:left="720"/>
      <w:contextualSpacing/>
    </w:pPr>
    <w:rPr>
      <w:rFonts w:ascii="Trebuchet MS" w:hAnsi="Trebuchet MS" w:cs="Times New Roman"/>
      <w:sz w:val="22"/>
    </w:rPr>
  </w:style>
  <w:style w:type="character" w:styleId="Hyperlink">
    <w:name w:val="Hyperlink"/>
    <w:basedOn w:val="DefaultParagraphFont"/>
    <w:uiPriority w:val="99"/>
    <w:unhideWhenUsed/>
    <w:rsid w:val="007C0C87"/>
    <w:rPr>
      <w:color w:val="0000FF" w:themeColor="hyperlink"/>
      <w:u w:val="single"/>
    </w:rPr>
  </w:style>
  <w:style w:type="paragraph" w:customStyle="1" w:styleId="Default">
    <w:name w:val="Default"/>
    <w:basedOn w:val="Normal"/>
    <w:rsid w:val="007C0C87"/>
    <w:pPr>
      <w:autoSpaceDE w:val="0"/>
      <w:autoSpaceDN w:val="0"/>
    </w:pPr>
    <w:rPr>
      <w:rFonts w:ascii="Times New Roman" w:hAnsi="Times New Roman" w:cs="Times New Roman"/>
      <w:color w:val="000000"/>
      <w:szCs w:val="24"/>
    </w:rPr>
  </w:style>
  <w:style w:type="character" w:styleId="Strong">
    <w:name w:val="Strong"/>
    <w:basedOn w:val="DefaultParagraphFont"/>
    <w:uiPriority w:val="22"/>
    <w:qFormat/>
    <w:rsid w:val="007C0C87"/>
    <w:rPr>
      <w:b/>
      <w:bCs/>
    </w:rPr>
  </w:style>
  <w:style w:type="paragraph" w:customStyle="1" w:styleId="nospacing">
    <w:name w:val="nospacing"/>
    <w:basedOn w:val="Normal"/>
    <w:rsid w:val="00EC0E67"/>
    <w:rPr>
      <w:rFonts w:ascii="Calibri" w:hAnsi="Calibri" w:cs="Calibri"/>
      <w:sz w:val="22"/>
    </w:rPr>
  </w:style>
  <w:style w:type="paragraph" w:styleId="Header">
    <w:name w:val="header"/>
    <w:basedOn w:val="Normal"/>
    <w:link w:val="HeaderChar"/>
    <w:uiPriority w:val="99"/>
    <w:unhideWhenUsed/>
    <w:rsid w:val="00941F1C"/>
    <w:pPr>
      <w:tabs>
        <w:tab w:val="center" w:pos="4680"/>
        <w:tab w:val="right" w:pos="9360"/>
      </w:tabs>
    </w:pPr>
  </w:style>
  <w:style w:type="character" w:customStyle="1" w:styleId="HeaderChar">
    <w:name w:val="Header Char"/>
    <w:basedOn w:val="DefaultParagraphFont"/>
    <w:link w:val="Header"/>
    <w:uiPriority w:val="99"/>
    <w:rsid w:val="00941F1C"/>
  </w:style>
  <w:style w:type="paragraph" w:styleId="Footer">
    <w:name w:val="footer"/>
    <w:basedOn w:val="Normal"/>
    <w:link w:val="FooterChar"/>
    <w:uiPriority w:val="99"/>
    <w:unhideWhenUsed/>
    <w:rsid w:val="00941F1C"/>
    <w:pPr>
      <w:tabs>
        <w:tab w:val="center" w:pos="4680"/>
        <w:tab w:val="right" w:pos="9360"/>
      </w:tabs>
    </w:pPr>
  </w:style>
  <w:style w:type="character" w:customStyle="1" w:styleId="FooterChar">
    <w:name w:val="Footer Char"/>
    <w:basedOn w:val="DefaultParagraphFont"/>
    <w:link w:val="Footer"/>
    <w:uiPriority w:val="99"/>
    <w:rsid w:val="00941F1C"/>
  </w:style>
  <w:style w:type="character" w:styleId="CommentReference">
    <w:name w:val="annotation reference"/>
    <w:basedOn w:val="DefaultParagraphFont"/>
    <w:uiPriority w:val="99"/>
    <w:semiHidden/>
    <w:unhideWhenUsed/>
    <w:rsid w:val="00314A24"/>
    <w:rPr>
      <w:sz w:val="16"/>
      <w:szCs w:val="16"/>
    </w:rPr>
  </w:style>
  <w:style w:type="paragraph" w:styleId="CommentText">
    <w:name w:val="annotation text"/>
    <w:basedOn w:val="Normal"/>
    <w:link w:val="CommentTextChar"/>
    <w:uiPriority w:val="99"/>
    <w:semiHidden/>
    <w:unhideWhenUsed/>
    <w:rsid w:val="00314A24"/>
    <w:rPr>
      <w:sz w:val="20"/>
      <w:szCs w:val="20"/>
    </w:rPr>
  </w:style>
  <w:style w:type="character" w:customStyle="1" w:styleId="CommentTextChar">
    <w:name w:val="Comment Text Char"/>
    <w:basedOn w:val="DefaultParagraphFont"/>
    <w:link w:val="CommentText"/>
    <w:uiPriority w:val="99"/>
    <w:semiHidden/>
    <w:rsid w:val="00314A24"/>
    <w:rPr>
      <w:sz w:val="20"/>
      <w:szCs w:val="20"/>
    </w:rPr>
  </w:style>
  <w:style w:type="paragraph" w:styleId="CommentSubject">
    <w:name w:val="annotation subject"/>
    <w:basedOn w:val="CommentText"/>
    <w:next w:val="CommentText"/>
    <w:link w:val="CommentSubjectChar"/>
    <w:uiPriority w:val="99"/>
    <w:semiHidden/>
    <w:unhideWhenUsed/>
    <w:rsid w:val="00314A24"/>
    <w:rPr>
      <w:b/>
      <w:bCs/>
    </w:rPr>
  </w:style>
  <w:style w:type="character" w:customStyle="1" w:styleId="CommentSubjectChar">
    <w:name w:val="Comment Subject Char"/>
    <w:basedOn w:val="CommentTextChar"/>
    <w:link w:val="CommentSubject"/>
    <w:uiPriority w:val="99"/>
    <w:semiHidden/>
    <w:rsid w:val="00314A24"/>
    <w:rPr>
      <w:b/>
      <w:bCs/>
      <w:sz w:val="20"/>
      <w:szCs w:val="20"/>
    </w:rPr>
  </w:style>
  <w:style w:type="character" w:customStyle="1" w:styleId="A2">
    <w:name w:val="A2"/>
    <w:uiPriority w:val="99"/>
    <w:rsid w:val="001C092E"/>
    <w:rPr>
      <w:rFonts w:cs="RotisSansSerif"/>
      <w:color w:val="000000"/>
      <w:sz w:val="18"/>
      <w:szCs w:val="18"/>
    </w:rPr>
  </w:style>
  <w:style w:type="paragraph" w:styleId="NormalWeb">
    <w:name w:val="Normal (Web)"/>
    <w:basedOn w:val="Normal"/>
    <w:uiPriority w:val="99"/>
    <w:semiHidden/>
    <w:unhideWhenUsed/>
    <w:rsid w:val="00190E13"/>
    <w:pPr>
      <w:spacing w:before="360" w:after="360"/>
    </w:pPr>
    <w:rPr>
      <w:rFonts w:ascii="Times New Roman" w:eastAsia="Times New Roman" w:hAnsi="Times New Roman" w:cs="Times New Roman"/>
      <w:szCs w:val="24"/>
    </w:rPr>
  </w:style>
  <w:style w:type="paragraph" w:customStyle="1" w:styleId="nospacing0">
    <w:name w:val="nospacing0"/>
    <w:basedOn w:val="Normal"/>
    <w:rsid w:val="00BD1525"/>
    <w:rPr>
      <w:rFonts w:ascii="Calibri" w:eastAsia="Times New Roman" w:hAnsi="Calibri" w:cs="Times New Roman"/>
      <w:sz w:val="22"/>
    </w:rPr>
  </w:style>
  <w:style w:type="paragraph" w:styleId="NoSpacing1">
    <w:name w:val="No Spacing"/>
    <w:uiPriority w:val="1"/>
    <w:qFormat/>
    <w:rsid w:val="00351408"/>
  </w:style>
  <w:style w:type="paragraph" w:styleId="PlainText">
    <w:name w:val="Plain Text"/>
    <w:basedOn w:val="Normal"/>
    <w:link w:val="PlainTextChar"/>
    <w:uiPriority w:val="99"/>
    <w:semiHidden/>
    <w:unhideWhenUsed/>
    <w:rsid w:val="008302A7"/>
    <w:rPr>
      <w:rFonts w:ascii="Consolas" w:hAnsi="Consolas"/>
      <w:sz w:val="21"/>
      <w:szCs w:val="21"/>
    </w:rPr>
  </w:style>
  <w:style w:type="character" w:customStyle="1" w:styleId="PlainTextChar">
    <w:name w:val="Plain Text Char"/>
    <w:basedOn w:val="DefaultParagraphFont"/>
    <w:link w:val="PlainText"/>
    <w:uiPriority w:val="99"/>
    <w:semiHidden/>
    <w:rsid w:val="008302A7"/>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2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EC8"/>
    <w:rPr>
      <w:rFonts w:ascii="Tahoma" w:hAnsi="Tahoma" w:cs="Tahoma"/>
      <w:sz w:val="16"/>
      <w:szCs w:val="16"/>
    </w:rPr>
  </w:style>
  <w:style w:type="character" w:customStyle="1" w:styleId="BalloonTextChar">
    <w:name w:val="Balloon Text Char"/>
    <w:basedOn w:val="DefaultParagraphFont"/>
    <w:link w:val="BalloonText"/>
    <w:uiPriority w:val="99"/>
    <w:semiHidden/>
    <w:rsid w:val="00DF6EC8"/>
    <w:rPr>
      <w:rFonts w:ascii="Tahoma" w:hAnsi="Tahoma" w:cs="Tahoma"/>
      <w:sz w:val="16"/>
      <w:szCs w:val="16"/>
    </w:rPr>
  </w:style>
  <w:style w:type="paragraph" w:styleId="ListParagraph">
    <w:name w:val="List Paragraph"/>
    <w:basedOn w:val="Normal"/>
    <w:uiPriority w:val="34"/>
    <w:qFormat/>
    <w:rsid w:val="007C0C87"/>
    <w:pPr>
      <w:ind w:left="720"/>
      <w:contextualSpacing/>
    </w:pPr>
    <w:rPr>
      <w:rFonts w:ascii="Trebuchet MS" w:hAnsi="Trebuchet MS" w:cs="Times New Roman"/>
      <w:sz w:val="22"/>
    </w:rPr>
  </w:style>
  <w:style w:type="character" w:styleId="Hyperlink">
    <w:name w:val="Hyperlink"/>
    <w:basedOn w:val="DefaultParagraphFont"/>
    <w:uiPriority w:val="99"/>
    <w:unhideWhenUsed/>
    <w:rsid w:val="007C0C87"/>
    <w:rPr>
      <w:color w:val="0000FF" w:themeColor="hyperlink"/>
      <w:u w:val="single"/>
    </w:rPr>
  </w:style>
  <w:style w:type="paragraph" w:customStyle="1" w:styleId="Default">
    <w:name w:val="Default"/>
    <w:basedOn w:val="Normal"/>
    <w:rsid w:val="007C0C87"/>
    <w:pPr>
      <w:autoSpaceDE w:val="0"/>
      <w:autoSpaceDN w:val="0"/>
    </w:pPr>
    <w:rPr>
      <w:rFonts w:ascii="Times New Roman" w:hAnsi="Times New Roman" w:cs="Times New Roman"/>
      <w:color w:val="000000"/>
      <w:szCs w:val="24"/>
    </w:rPr>
  </w:style>
  <w:style w:type="character" w:styleId="Strong">
    <w:name w:val="Strong"/>
    <w:basedOn w:val="DefaultParagraphFont"/>
    <w:uiPriority w:val="22"/>
    <w:qFormat/>
    <w:rsid w:val="007C0C87"/>
    <w:rPr>
      <w:b/>
      <w:bCs/>
    </w:rPr>
  </w:style>
  <w:style w:type="paragraph" w:customStyle="1" w:styleId="nospacing">
    <w:name w:val="nospacing"/>
    <w:basedOn w:val="Normal"/>
    <w:rsid w:val="00EC0E67"/>
    <w:rPr>
      <w:rFonts w:ascii="Calibri" w:hAnsi="Calibri" w:cs="Calibri"/>
      <w:sz w:val="22"/>
    </w:rPr>
  </w:style>
  <w:style w:type="paragraph" w:styleId="Header">
    <w:name w:val="header"/>
    <w:basedOn w:val="Normal"/>
    <w:link w:val="HeaderChar"/>
    <w:uiPriority w:val="99"/>
    <w:unhideWhenUsed/>
    <w:rsid w:val="00941F1C"/>
    <w:pPr>
      <w:tabs>
        <w:tab w:val="center" w:pos="4680"/>
        <w:tab w:val="right" w:pos="9360"/>
      </w:tabs>
    </w:pPr>
  </w:style>
  <w:style w:type="character" w:customStyle="1" w:styleId="HeaderChar">
    <w:name w:val="Header Char"/>
    <w:basedOn w:val="DefaultParagraphFont"/>
    <w:link w:val="Header"/>
    <w:uiPriority w:val="99"/>
    <w:rsid w:val="00941F1C"/>
  </w:style>
  <w:style w:type="paragraph" w:styleId="Footer">
    <w:name w:val="footer"/>
    <w:basedOn w:val="Normal"/>
    <w:link w:val="FooterChar"/>
    <w:uiPriority w:val="99"/>
    <w:unhideWhenUsed/>
    <w:rsid w:val="00941F1C"/>
    <w:pPr>
      <w:tabs>
        <w:tab w:val="center" w:pos="4680"/>
        <w:tab w:val="right" w:pos="9360"/>
      </w:tabs>
    </w:pPr>
  </w:style>
  <w:style w:type="character" w:customStyle="1" w:styleId="FooterChar">
    <w:name w:val="Footer Char"/>
    <w:basedOn w:val="DefaultParagraphFont"/>
    <w:link w:val="Footer"/>
    <w:uiPriority w:val="99"/>
    <w:rsid w:val="00941F1C"/>
  </w:style>
  <w:style w:type="character" w:styleId="CommentReference">
    <w:name w:val="annotation reference"/>
    <w:basedOn w:val="DefaultParagraphFont"/>
    <w:uiPriority w:val="99"/>
    <w:semiHidden/>
    <w:unhideWhenUsed/>
    <w:rsid w:val="00314A24"/>
    <w:rPr>
      <w:sz w:val="16"/>
      <w:szCs w:val="16"/>
    </w:rPr>
  </w:style>
  <w:style w:type="paragraph" w:styleId="CommentText">
    <w:name w:val="annotation text"/>
    <w:basedOn w:val="Normal"/>
    <w:link w:val="CommentTextChar"/>
    <w:uiPriority w:val="99"/>
    <w:semiHidden/>
    <w:unhideWhenUsed/>
    <w:rsid w:val="00314A24"/>
    <w:rPr>
      <w:sz w:val="20"/>
      <w:szCs w:val="20"/>
    </w:rPr>
  </w:style>
  <w:style w:type="character" w:customStyle="1" w:styleId="CommentTextChar">
    <w:name w:val="Comment Text Char"/>
    <w:basedOn w:val="DefaultParagraphFont"/>
    <w:link w:val="CommentText"/>
    <w:uiPriority w:val="99"/>
    <w:semiHidden/>
    <w:rsid w:val="00314A24"/>
    <w:rPr>
      <w:sz w:val="20"/>
      <w:szCs w:val="20"/>
    </w:rPr>
  </w:style>
  <w:style w:type="paragraph" w:styleId="CommentSubject">
    <w:name w:val="annotation subject"/>
    <w:basedOn w:val="CommentText"/>
    <w:next w:val="CommentText"/>
    <w:link w:val="CommentSubjectChar"/>
    <w:uiPriority w:val="99"/>
    <w:semiHidden/>
    <w:unhideWhenUsed/>
    <w:rsid w:val="00314A24"/>
    <w:rPr>
      <w:b/>
      <w:bCs/>
    </w:rPr>
  </w:style>
  <w:style w:type="character" w:customStyle="1" w:styleId="CommentSubjectChar">
    <w:name w:val="Comment Subject Char"/>
    <w:basedOn w:val="CommentTextChar"/>
    <w:link w:val="CommentSubject"/>
    <w:uiPriority w:val="99"/>
    <w:semiHidden/>
    <w:rsid w:val="00314A24"/>
    <w:rPr>
      <w:b/>
      <w:bCs/>
      <w:sz w:val="20"/>
      <w:szCs w:val="20"/>
    </w:rPr>
  </w:style>
  <w:style w:type="character" w:customStyle="1" w:styleId="A2">
    <w:name w:val="A2"/>
    <w:uiPriority w:val="99"/>
    <w:rsid w:val="001C092E"/>
    <w:rPr>
      <w:rFonts w:cs="RotisSansSerif"/>
      <w:color w:val="000000"/>
      <w:sz w:val="18"/>
      <w:szCs w:val="18"/>
    </w:rPr>
  </w:style>
  <w:style w:type="paragraph" w:styleId="NormalWeb">
    <w:name w:val="Normal (Web)"/>
    <w:basedOn w:val="Normal"/>
    <w:uiPriority w:val="99"/>
    <w:semiHidden/>
    <w:unhideWhenUsed/>
    <w:rsid w:val="00190E13"/>
    <w:pPr>
      <w:spacing w:before="360" w:after="360"/>
    </w:pPr>
    <w:rPr>
      <w:rFonts w:ascii="Times New Roman" w:eastAsia="Times New Roman" w:hAnsi="Times New Roman" w:cs="Times New Roman"/>
      <w:szCs w:val="24"/>
    </w:rPr>
  </w:style>
  <w:style w:type="paragraph" w:customStyle="1" w:styleId="nospacing0">
    <w:name w:val="nospacing0"/>
    <w:basedOn w:val="Normal"/>
    <w:rsid w:val="00BD1525"/>
    <w:rPr>
      <w:rFonts w:ascii="Calibri" w:eastAsia="Times New Roman" w:hAnsi="Calibri" w:cs="Times New Roman"/>
      <w:sz w:val="22"/>
    </w:rPr>
  </w:style>
  <w:style w:type="paragraph" w:styleId="NoSpacing1">
    <w:name w:val="No Spacing"/>
    <w:uiPriority w:val="1"/>
    <w:qFormat/>
    <w:rsid w:val="00351408"/>
  </w:style>
  <w:style w:type="paragraph" w:styleId="PlainText">
    <w:name w:val="Plain Text"/>
    <w:basedOn w:val="Normal"/>
    <w:link w:val="PlainTextChar"/>
    <w:uiPriority w:val="99"/>
    <w:semiHidden/>
    <w:unhideWhenUsed/>
    <w:rsid w:val="008302A7"/>
    <w:rPr>
      <w:rFonts w:ascii="Consolas" w:hAnsi="Consolas"/>
      <w:sz w:val="21"/>
      <w:szCs w:val="21"/>
    </w:rPr>
  </w:style>
  <w:style w:type="character" w:customStyle="1" w:styleId="PlainTextChar">
    <w:name w:val="Plain Text Char"/>
    <w:basedOn w:val="DefaultParagraphFont"/>
    <w:link w:val="PlainText"/>
    <w:uiPriority w:val="99"/>
    <w:semiHidden/>
    <w:rsid w:val="008302A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7476">
      <w:bodyDiv w:val="1"/>
      <w:marLeft w:val="0"/>
      <w:marRight w:val="0"/>
      <w:marTop w:val="0"/>
      <w:marBottom w:val="0"/>
      <w:divBdr>
        <w:top w:val="none" w:sz="0" w:space="0" w:color="auto"/>
        <w:left w:val="none" w:sz="0" w:space="0" w:color="auto"/>
        <w:bottom w:val="none" w:sz="0" w:space="0" w:color="auto"/>
        <w:right w:val="none" w:sz="0" w:space="0" w:color="auto"/>
      </w:divBdr>
      <w:divsChild>
        <w:div w:id="179201328">
          <w:marLeft w:val="0"/>
          <w:marRight w:val="0"/>
          <w:marTop w:val="0"/>
          <w:marBottom w:val="0"/>
          <w:divBdr>
            <w:top w:val="none" w:sz="0" w:space="0" w:color="auto"/>
            <w:left w:val="none" w:sz="0" w:space="0" w:color="auto"/>
            <w:bottom w:val="none" w:sz="0" w:space="0" w:color="auto"/>
            <w:right w:val="none" w:sz="0" w:space="0" w:color="auto"/>
          </w:divBdr>
          <w:divsChild>
            <w:div w:id="819153508">
              <w:marLeft w:val="120"/>
              <w:marRight w:val="-3600"/>
              <w:marTop w:val="0"/>
              <w:marBottom w:val="0"/>
              <w:divBdr>
                <w:top w:val="none" w:sz="0" w:space="0" w:color="auto"/>
                <w:left w:val="none" w:sz="0" w:space="0" w:color="auto"/>
                <w:bottom w:val="none" w:sz="0" w:space="0" w:color="auto"/>
                <w:right w:val="none" w:sz="0" w:space="0" w:color="auto"/>
              </w:divBdr>
              <w:divsChild>
                <w:div w:id="3405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822355">
      <w:bodyDiv w:val="1"/>
      <w:marLeft w:val="0"/>
      <w:marRight w:val="0"/>
      <w:marTop w:val="0"/>
      <w:marBottom w:val="0"/>
      <w:divBdr>
        <w:top w:val="none" w:sz="0" w:space="0" w:color="auto"/>
        <w:left w:val="none" w:sz="0" w:space="0" w:color="auto"/>
        <w:bottom w:val="none" w:sz="0" w:space="0" w:color="auto"/>
        <w:right w:val="none" w:sz="0" w:space="0" w:color="auto"/>
      </w:divBdr>
      <w:divsChild>
        <w:div w:id="956375086">
          <w:marLeft w:val="0"/>
          <w:marRight w:val="0"/>
          <w:marTop w:val="0"/>
          <w:marBottom w:val="0"/>
          <w:divBdr>
            <w:top w:val="none" w:sz="0" w:space="0" w:color="auto"/>
            <w:left w:val="none" w:sz="0" w:space="0" w:color="auto"/>
            <w:bottom w:val="none" w:sz="0" w:space="0" w:color="auto"/>
            <w:right w:val="none" w:sz="0" w:space="0" w:color="auto"/>
          </w:divBdr>
          <w:divsChild>
            <w:div w:id="2143963119">
              <w:marLeft w:val="0"/>
              <w:marRight w:val="0"/>
              <w:marTop w:val="100"/>
              <w:marBottom w:val="100"/>
              <w:divBdr>
                <w:top w:val="none" w:sz="0" w:space="0" w:color="auto"/>
                <w:left w:val="none" w:sz="0" w:space="0" w:color="auto"/>
                <w:bottom w:val="none" w:sz="0" w:space="0" w:color="auto"/>
                <w:right w:val="none" w:sz="0" w:space="0" w:color="auto"/>
              </w:divBdr>
              <w:divsChild>
                <w:div w:id="33235567">
                  <w:marLeft w:val="0"/>
                  <w:marRight w:val="0"/>
                  <w:marTop w:val="225"/>
                  <w:marBottom w:val="0"/>
                  <w:divBdr>
                    <w:top w:val="none" w:sz="0" w:space="0" w:color="auto"/>
                    <w:left w:val="none" w:sz="0" w:space="0" w:color="auto"/>
                    <w:bottom w:val="none" w:sz="0" w:space="0" w:color="auto"/>
                    <w:right w:val="none" w:sz="0" w:space="0" w:color="auto"/>
                  </w:divBdr>
                  <w:divsChild>
                    <w:div w:id="134488373">
                      <w:marLeft w:val="0"/>
                      <w:marRight w:val="0"/>
                      <w:marTop w:val="0"/>
                      <w:marBottom w:val="0"/>
                      <w:divBdr>
                        <w:top w:val="none" w:sz="0" w:space="0" w:color="auto"/>
                        <w:left w:val="none" w:sz="0" w:space="0" w:color="auto"/>
                        <w:bottom w:val="none" w:sz="0" w:space="0" w:color="auto"/>
                        <w:right w:val="none" w:sz="0" w:space="0" w:color="auto"/>
                      </w:divBdr>
                      <w:divsChild>
                        <w:div w:id="88960885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293550">
      <w:bodyDiv w:val="1"/>
      <w:marLeft w:val="0"/>
      <w:marRight w:val="0"/>
      <w:marTop w:val="0"/>
      <w:marBottom w:val="0"/>
      <w:divBdr>
        <w:top w:val="none" w:sz="0" w:space="0" w:color="auto"/>
        <w:left w:val="none" w:sz="0" w:space="0" w:color="auto"/>
        <w:bottom w:val="none" w:sz="0" w:space="0" w:color="auto"/>
        <w:right w:val="none" w:sz="0" w:space="0" w:color="auto"/>
      </w:divBdr>
    </w:div>
    <w:div w:id="1088888485">
      <w:bodyDiv w:val="1"/>
      <w:marLeft w:val="0"/>
      <w:marRight w:val="0"/>
      <w:marTop w:val="0"/>
      <w:marBottom w:val="0"/>
      <w:divBdr>
        <w:top w:val="none" w:sz="0" w:space="0" w:color="auto"/>
        <w:left w:val="none" w:sz="0" w:space="0" w:color="auto"/>
        <w:bottom w:val="none" w:sz="0" w:space="0" w:color="auto"/>
        <w:right w:val="none" w:sz="0" w:space="0" w:color="auto"/>
      </w:divBdr>
      <w:divsChild>
        <w:div w:id="1119378046">
          <w:marLeft w:val="0"/>
          <w:marRight w:val="0"/>
          <w:marTop w:val="0"/>
          <w:marBottom w:val="0"/>
          <w:divBdr>
            <w:top w:val="none" w:sz="0" w:space="0" w:color="auto"/>
            <w:left w:val="none" w:sz="0" w:space="0" w:color="auto"/>
            <w:bottom w:val="none" w:sz="0" w:space="0" w:color="auto"/>
            <w:right w:val="none" w:sz="0" w:space="0" w:color="auto"/>
          </w:divBdr>
          <w:divsChild>
            <w:div w:id="788738183">
              <w:marLeft w:val="0"/>
              <w:marRight w:val="0"/>
              <w:marTop w:val="100"/>
              <w:marBottom w:val="100"/>
              <w:divBdr>
                <w:top w:val="none" w:sz="0" w:space="0" w:color="auto"/>
                <w:left w:val="none" w:sz="0" w:space="0" w:color="auto"/>
                <w:bottom w:val="none" w:sz="0" w:space="0" w:color="auto"/>
                <w:right w:val="none" w:sz="0" w:space="0" w:color="auto"/>
              </w:divBdr>
              <w:divsChild>
                <w:div w:id="304235783">
                  <w:marLeft w:val="0"/>
                  <w:marRight w:val="0"/>
                  <w:marTop w:val="225"/>
                  <w:marBottom w:val="0"/>
                  <w:divBdr>
                    <w:top w:val="none" w:sz="0" w:space="0" w:color="auto"/>
                    <w:left w:val="none" w:sz="0" w:space="0" w:color="auto"/>
                    <w:bottom w:val="none" w:sz="0" w:space="0" w:color="auto"/>
                    <w:right w:val="none" w:sz="0" w:space="0" w:color="auto"/>
                  </w:divBdr>
                  <w:divsChild>
                    <w:div w:id="470710428">
                      <w:marLeft w:val="0"/>
                      <w:marRight w:val="0"/>
                      <w:marTop w:val="0"/>
                      <w:marBottom w:val="0"/>
                      <w:divBdr>
                        <w:top w:val="none" w:sz="0" w:space="0" w:color="auto"/>
                        <w:left w:val="none" w:sz="0" w:space="0" w:color="auto"/>
                        <w:bottom w:val="none" w:sz="0" w:space="0" w:color="auto"/>
                        <w:right w:val="none" w:sz="0" w:space="0" w:color="auto"/>
                      </w:divBdr>
                      <w:divsChild>
                        <w:div w:id="84937069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199202">
      <w:bodyDiv w:val="1"/>
      <w:marLeft w:val="0"/>
      <w:marRight w:val="0"/>
      <w:marTop w:val="0"/>
      <w:marBottom w:val="0"/>
      <w:divBdr>
        <w:top w:val="none" w:sz="0" w:space="0" w:color="auto"/>
        <w:left w:val="none" w:sz="0" w:space="0" w:color="auto"/>
        <w:bottom w:val="none" w:sz="0" w:space="0" w:color="auto"/>
        <w:right w:val="none" w:sz="0" w:space="0" w:color="auto"/>
      </w:divBdr>
      <w:divsChild>
        <w:div w:id="889807097">
          <w:marLeft w:val="0"/>
          <w:marRight w:val="0"/>
          <w:marTop w:val="0"/>
          <w:marBottom w:val="0"/>
          <w:divBdr>
            <w:top w:val="none" w:sz="0" w:space="0" w:color="auto"/>
            <w:left w:val="none" w:sz="0" w:space="0" w:color="auto"/>
            <w:bottom w:val="none" w:sz="0" w:space="0" w:color="auto"/>
            <w:right w:val="none" w:sz="0" w:space="0" w:color="auto"/>
          </w:divBdr>
          <w:divsChild>
            <w:div w:id="1430077452">
              <w:marLeft w:val="0"/>
              <w:marRight w:val="0"/>
              <w:marTop w:val="100"/>
              <w:marBottom w:val="100"/>
              <w:divBdr>
                <w:top w:val="none" w:sz="0" w:space="0" w:color="auto"/>
                <w:left w:val="none" w:sz="0" w:space="0" w:color="auto"/>
                <w:bottom w:val="none" w:sz="0" w:space="0" w:color="auto"/>
                <w:right w:val="none" w:sz="0" w:space="0" w:color="auto"/>
              </w:divBdr>
              <w:divsChild>
                <w:div w:id="1820224738">
                  <w:marLeft w:val="0"/>
                  <w:marRight w:val="0"/>
                  <w:marTop w:val="225"/>
                  <w:marBottom w:val="0"/>
                  <w:divBdr>
                    <w:top w:val="none" w:sz="0" w:space="0" w:color="auto"/>
                    <w:left w:val="none" w:sz="0" w:space="0" w:color="auto"/>
                    <w:bottom w:val="none" w:sz="0" w:space="0" w:color="auto"/>
                    <w:right w:val="none" w:sz="0" w:space="0" w:color="auto"/>
                  </w:divBdr>
                  <w:divsChild>
                    <w:div w:id="1359508718">
                      <w:marLeft w:val="0"/>
                      <w:marRight w:val="0"/>
                      <w:marTop w:val="0"/>
                      <w:marBottom w:val="0"/>
                      <w:divBdr>
                        <w:top w:val="none" w:sz="0" w:space="0" w:color="auto"/>
                        <w:left w:val="none" w:sz="0" w:space="0" w:color="auto"/>
                        <w:bottom w:val="none" w:sz="0" w:space="0" w:color="auto"/>
                        <w:right w:val="none" w:sz="0" w:space="0" w:color="auto"/>
                      </w:divBdr>
                      <w:divsChild>
                        <w:div w:id="261086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961684">
      <w:bodyDiv w:val="1"/>
      <w:marLeft w:val="0"/>
      <w:marRight w:val="0"/>
      <w:marTop w:val="0"/>
      <w:marBottom w:val="0"/>
      <w:divBdr>
        <w:top w:val="none" w:sz="0" w:space="0" w:color="auto"/>
        <w:left w:val="none" w:sz="0" w:space="0" w:color="auto"/>
        <w:bottom w:val="none" w:sz="0" w:space="0" w:color="auto"/>
        <w:right w:val="none" w:sz="0" w:space="0" w:color="auto"/>
      </w:divBdr>
      <w:divsChild>
        <w:div w:id="2053460056">
          <w:marLeft w:val="0"/>
          <w:marRight w:val="0"/>
          <w:marTop w:val="0"/>
          <w:marBottom w:val="0"/>
          <w:divBdr>
            <w:top w:val="none" w:sz="0" w:space="0" w:color="auto"/>
            <w:left w:val="none" w:sz="0" w:space="0" w:color="auto"/>
            <w:bottom w:val="none" w:sz="0" w:space="0" w:color="auto"/>
            <w:right w:val="none" w:sz="0" w:space="0" w:color="auto"/>
          </w:divBdr>
          <w:divsChild>
            <w:div w:id="1564220031">
              <w:marLeft w:val="0"/>
              <w:marRight w:val="0"/>
              <w:marTop w:val="100"/>
              <w:marBottom w:val="100"/>
              <w:divBdr>
                <w:top w:val="none" w:sz="0" w:space="0" w:color="auto"/>
                <w:left w:val="none" w:sz="0" w:space="0" w:color="auto"/>
                <w:bottom w:val="none" w:sz="0" w:space="0" w:color="auto"/>
                <w:right w:val="none" w:sz="0" w:space="0" w:color="auto"/>
              </w:divBdr>
              <w:divsChild>
                <w:div w:id="1506048665">
                  <w:marLeft w:val="0"/>
                  <w:marRight w:val="0"/>
                  <w:marTop w:val="225"/>
                  <w:marBottom w:val="0"/>
                  <w:divBdr>
                    <w:top w:val="none" w:sz="0" w:space="0" w:color="auto"/>
                    <w:left w:val="none" w:sz="0" w:space="0" w:color="auto"/>
                    <w:bottom w:val="none" w:sz="0" w:space="0" w:color="auto"/>
                    <w:right w:val="none" w:sz="0" w:space="0" w:color="auto"/>
                  </w:divBdr>
                  <w:divsChild>
                    <w:div w:id="51924529">
                      <w:marLeft w:val="0"/>
                      <w:marRight w:val="0"/>
                      <w:marTop w:val="0"/>
                      <w:marBottom w:val="0"/>
                      <w:divBdr>
                        <w:top w:val="none" w:sz="0" w:space="0" w:color="auto"/>
                        <w:left w:val="none" w:sz="0" w:space="0" w:color="auto"/>
                        <w:bottom w:val="none" w:sz="0" w:space="0" w:color="auto"/>
                        <w:right w:val="none" w:sz="0" w:space="0" w:color="auto"/>
                      </w:divBdr>
                      <w:divsChild>
                        <w:div w:id="208243689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6DEBF-BFDD-44DA-966A-581B7DB2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dc:creator>
  <cp:lastModifiedBy>sobrien</cp:lastModifiedBy>
  <cp:revision>2</cp:revision>
  <cp:lastPrinted>2010-10-21T19:36:00Z</cp:lastPrinted>
  <dcterms:created xsi:type="dcterms:W3CDTF">2012-07-13T15:07:00Z</dcterms:created>
  <dcterms:modified xsi:type="dcterms:W3CDTF">2012-07-13T15:07:00Z</dcterms:modified>
</cp:coreProperties>
</file>